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37" w:rsidRPr="00761637" w:rsidRDefault="00761637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bookmarkStart w:id="0" w:name="_GoBack"/>
      <w:r w:rsidRPr="00761637">
        <w:rPr>
          <w:rStyle w:val="a4"/>
          <w:color w:val="FF0000"/>
          <w:sz w:val="28"/>
          <w:szCs w:val="28"/>
        </w:rPr>
        <w:t>ПРОЕКТ</w:t>
      </w:r>
    </w:p>
    <w:bookmarkEnd w:id="0"/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5542DE">
        <w:rPr>
          <w:rStyle w:val="a4"/>
          <w:sz w:val="28"/>
          <w:szCs w:val="28"/>
        </w:rPr>
        <w:t>ПИСАРЕВСКОГО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Pr="006E0437" w:rsidRDefault="00F86758" w:rsidP="00F86758"/>
    <w:p w:rsidR="00F86758" w:rsidRPr="00C804B0" w:rsidRDefault="00761637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   </w:t>
      </w:r>
      <w:r w:rsidR="00125BE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______</w:t>
      </w:r>
      <w:r w:rsidR="00F86758" w:rsidRPr="00C804B0">
        <w:rPr>
          <w:b/>
          <w:sz w:val="28"/>
          <w:szCs w:val="28"/>
        </w:rPr>
        <w:t>20</w:t>
      </w:r>
      <w:r w:rsidR="00125BEA">
        <w:rPr>
          <w:b/>
          <w:sz w:val="28"/>
          <w:szCs w:val="28"/>
        </w:rPr>
        <w:t>21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 ___</w:t>
      </w:r>
    </w:p>
    <w:p w:rsidR="00F86758" w:rsidRPr="006E0437" w:rsidRDefault="005542DE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п. 4-е отделение ГСС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34FB6" w:rsidRDefault="00F34FB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О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б у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тверждении П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оложения о муниципальном контроле в сфере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благоустройства на территории </w:t>
      </w:r>
      <w:r w:rsidR="005542DE">
        <w:rPr>
          <w:rFonts w:ascii="Times New Roman" w:hAnsi="Times New Roman" w:cs="Times New Roman"/>
          <w:b w:val="0"/>
          <w:bCs/>
          <w:i/>
          <w:sz w:val="28"/>
          <w:szCs w:val="28"/>
        </w:rPr>
        <w:t>Писаревского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поселени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5542DE">
        <w:rPr>
          <w:kern w:val="2"/>
          <w:sz w:val="28"/>
          <w:szCs w:val="28"/>
        </w:rPr>
        <w:t>Писаревского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5542DE">
        <w:rPr>
          <w:kern w:val="2"/>
          <w:sz w:val="28"/>
          <w:szCs w:val="28"/>
        </w:rPr>
        <w:t>Писаревского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B45DF" w:rsidRPr="00700821" w:rsidRDefault="001B45DF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 w:rsidR="005542DE">
        <w:rPr>
          <w:bCs/>
          <w:kern w:val="2"/>
          <w:sz w:val="28"/>
          <w:szCs w:val="28"/>
        </w:rPr>
        <w:t>Писаревского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1B45DF" w:rsidRPr="008629D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5542DE">
        <w:rPr>
          <w:bCs/>
          <w:kern w:val="2"/>
          <w:sz w:val="28"/>
          <w:szCs w:val="28"/>
        </w:rPr>
        <w:t>Писаревского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5542DE">
        <w:rPr>
          <w:rFonts w:ascii="Times New Roman" w:hAnsi="Times New Roman" w:cs="Times New Roman"/>
          <w:b w:val="0"/>
          <w:sz w:val="28"/>
          <w:szCs w:val="28"/>
        </w:rPr>
        <w:t>Писаревский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5542DE">
        <w:rPr>
          <w:rFonts w:ascii="Times New Roman" w:hAnsi="Times New Roman" w:cs="Times New Roman"/>
          <w:b w:val="0"/>
          <w:sz w:val="28"/>
          <w:szCs w:val="28"/>
        </w:rPr>
        <w:t>Писаревского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5542DE">
        <w:rPr>
          <w:rFonts w:ascii="Times New Roman" w:hAnsi="Times New Roman" w:cs="Times New Roman"/>
          <w:b w:val="0"/>
          <w:sz w:val="28"/>
          <w:szCs w:val="28"/>
        </w:rPr>
        <w:t>Писаревского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</w:t>
      </w:r>
      <w:r w:rsidR="005542DE">
        <w:rPr>
          <w:rFonts w:ascii="Times New Roman" w:hAnsi="Times New Roman" w:cs="Times New Roman"/>
          <w:b w:val="0"/>
          <w:sz w:val="28"/>
          <w:szCs w:val="28"/>
        </w:rPr>
        <w:t>А.Е. Самарин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125BEA" w:rsidRDefault="00125BEA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476F55">
              <w:rPr>
                <w:spacing w:val="2"/>
                <w:sz w:val="28"/>
                <w:szCs w:val="28"/>
              </w:rPr>
              <w:t>Писаревского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2B4B55" w:rsidP="00125BEA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>от «</w:t>
            </w:r>
            <w:r w:rsidR="00125BEA">
              <w:rPr>
                <w:spacing w:val="2"/>
                <w:sz w:val="28"/>
                <w:szCs w:val="28"/>
              </w:rPr>
              <w:t>29</w:t>
            </w:r>
            <w:r w:rsidRPr="00DB4F7A">
              <w:rPr>
                <w:spacing w:val="2"/>
                <w:sz w:val="28"/>
                <w:szCs w:val="28"/>
              </w:rPr>
              <w:t xml:space="preserve">» </w:t>
            </w:r>
            <w:r w:rsidR="00125BEA">
              <w:rPr>
                <w:spacing w:val="2"/>
                <w:sz w:val="28"/>
                <w:szCs w:val="28"/>
              </w:rPr>
              <w:t>октября</w:t>
            </w:r>
            <w:r w:rsidRPr="00DB4F7A">
              <w:rPr>
                <w:spacing w:val="2"/>
                <w:sz w:val="28"/>
                <w:szCs w:val="28"/>
              </w:rPr>
              <w:t xml:space="preserve"> 20</w:t>
            </w:r>
            <w:r w:rsidR="00125BEA">
              <w:rPr>
                <w:spacing w:val="2"/>
                <w:sz w:val="28"/>
                <w:szCs w:val="28"/>
              </w:rPr>
              <w:t>21</w:t>
            </w:r>
            <w:r w:rsidRPr="00DB4F7A">
              <w:rPr>
                <w:spacing w:val="2"/>
                <w:sz w:val="28"/>
                <w:szCs w:val="28"/>
              </w:rPr>
              <w:t xml:space="preserve"> г. № ___</w:t>
            </w:r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1B45DF" w:rsidRDefault="001B45DF" w:rsidP="001B45D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1B45DF" w:rsidRPr="00700821" w:rsidRDefault="001B45DF" w:rsidP="001B45DF">
      <w:pPr>
        <w:jc w:val="center"/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="00476F55">
        <w:rPr>
          <w:b/>
          <w:bCs/>
          <w:color w:val="000000"/>
          <w:sz w:val="28"/>
          <w:szCs w:val="28"/>
        </w:rPr>
        <w:t>Писаревского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1B45DF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76F55">
        <w:rPr>
          <w:rFonts w:ascii="Times New Roman" w:hAnsi="Times New Roman" w:cs="Times New Roman"/>
          <w:sz w:val="28"/>
          <w:szCs w:val="28"/>
        </w:rPr>
        <w:t>Писаревского</w:t>
      </w:r>
      <w:r w:rsidRPr="001B45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476F5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в сфере благоустройства).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</w:t>
      </w:r>
      <w:r w:rsidR="00476F5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476F55">
        <w:rPr>
          <w:rFonts w:ascii="Times New Roman" w:hAnsi="Times New Roman" w:cs="Times New Roman"/>
          <w:color w:val="000000"/>
          <w:sz w:val="28"/>
          <w:szCs w:val="28"/>
        </w:rPr>
        <w:t>Писаревского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476F5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 (далее </w:t>
      </w:r>
      <w:r w:rsidR="00476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обязательные требования).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476F55">
        <w:rPr>
          <w:color w:val="000000"/>
          <w:sz w:val="28"/>
          <w:szCs w:val="28"/>
        </w:rPr>
        <w:t>Писаревского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 w:rsidR="00476F55">
        <w:rPr>
          <w:color w:val="000000"/>
          <w:sz w:val="28"/>
          <w:szCs w:val="28"/>
        </w:rPr>
        <w:t>-</w:t>
      </w:r>
      <w:r w:rsidRPr="00700821">
        <w:rPr>
          <w:color w:val="000000"/>
          <w:sz w:val="28"/>
          <w:szCs w:val="28"/>
        </w:rPr>
        <w:t xml:space="preserve"> администрация).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м администрации, уполномоченным осуществлять контроль в сфере благоустройства, явля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ведущий специалист администрации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 w:rsidR="00476F5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 w:rsidR="00117A24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1B45DF" w:rsidRPr="00700821" w:rsidRDefault="001B45DF" w:rsidP="001B45D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права, обязанности и нес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</w:t>
      </w:r>
      <w:r w:rsidR="00476F5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и проведением профилактических мероприятий, контрольных мероприятий, применяются положения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BF671C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благоустройства, включающих: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5DF" w:rsidRPr="0020151B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r w:rsidR="00656FCB" w:rsidRPr="00700821">
        <w:rPr>
          <w:color w:val="000000"/>
          <w:sz w:val="28"/>
          <w:szCs w:val="28"/>
        </w:rPr>
        <w:t>озеленённой,</w:t>
      </w:r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</w:t>
      </w:r>
      <w:r w:rsidRPr="0020151B">
        <w:rPr>
          <w:color w:val="000000"/>
          <w:sz w:val="28"/>
          <w:szCs w:val="28"/>
        </w:rPr>
        <w:t>);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0151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656FCB">
        <w:rPr>
          <w:color w:val="000000"/>
          <w:sz w:val="28"/>
          <w:szCs w:val="28"/>
        </w:rPr>
        <w:t>Писаревского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</w:t>
      </w:r>
      <w:r w:rsidRPr="0020151B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656FCB">
        <w:rPr>
          <w:color w:val="000000"/>
          <w:sz w:val="28"/>
          <w:szCs w:val="28"/>
        </w:rPr>
        <w:t>Писаревского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</w:t>
      </w:r>
      <w:r w:rsidR="00117A24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B45DF" w:rsidRPr="001C09A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FCB">
        <w:rPr>
          <w:rFonts w:ascii="Times New Roman" w:hAnsi="Times New Roman" w:cs="Times New Roman"/>
          <w:color w:val="000000"/>
          <w:sz w:val="28"/>
          <w:szCs w:val="28"/>
        </w:rPr>
        <w:t>Писаревского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56FCB">
        <w:rPr>
          <w:rFonts w:ascii="Times New Roman" w:hAnsi="Times New Roman" w:cs="Times New Roman"/>
          <w:sz w:val="28"/>
          <w:szCs w:val="28"/>
        </w:rPr>
        <w:t>-</w:t>
      </w:r>
      <w:r w:rsidRPr="00426EC6">
        <w:rPr>
          <w:rFonts w:ascii="Times New Roman" w:hAnsi="Times New Roman" w:cs="Times New Roman"/>
          <w:sz w:val="28"/>
          <w:szCs w:val="28"/>
        </w:rPr>
        <w:t xml:space="preserve">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</w:t>
      </w:r>
      <w:r w:rsidR="00656FCB">
        <w:rPr>
          <w:color w:val="000000"/>
          <w:sz w:val="28"/>
          <w:szCs w:val="28"/>
        </w:rPr>
        <w:t>-</w:t>
      </w:r>
      <w:r w:rsidRPr="00700821">
        <w:rPr>
          <w:color w:val="000000"/>
          <w:sz w:val="28"/>
          <w:szCs w:val="28"/>
        </w:rPr>
        <w:t xml:space="preserve">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B45DF" w:rsidRPr="00E17FA2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разделе, посвященном контрольной деятельности, сведения, предусмотренные </w:t>
      </w:r>
      <w:hyperlink r:id="rId7" w:history="1">
        <w:r w:rsidRPr="00E17F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3A7F0C">
        <w:rPr>
          <w:rFonts w:ascii="Times New Roman" w:hAnsi="Times New Roman" w:cs="Times New Roman"/>
          <w:color w:val="000000"/>
          <w:sz w:val="28"/>
          <w:szCs w:val="28"/>
        </w:rPr>
        <w:t>Писаревского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3A7F0C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официальном сайте администрации 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контроль;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B45DF" w:rsidRPr="00420EF4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в сфере благоустройства администрацией плановые контрольные мероприятия не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проводятся, однако могут проводиться следующие виды внеплановых контрольных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B45DF" w:rsidRPr="006F5D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</w:t>
      </w:r>
      <w:r w:rsidRPr="006F5DDF">
        <w:rPr>
          <w:rFonts w:ascii="Times New Roman" w:hAnsi="Times New Roman" w:cs="Times New Roman"/>
          <w:sz w:val="28"/>
          <w:szCs w:val="28"/>
        </w:rPr>
        <w:lastRenderedPageBreak/>
        <w:t>превышать один рабочий день, если иное не установлено федеральным законом.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5DF" w:rsidRPr="0032051E" w:rsidRDefault="001B45DF" w:rsidP="001B45DF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1B45DF" w:rsidRPr="0032051E" w:rsidRDefault="001B45DF" w:rsidP="001B45D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B45DF" w:rsidRPr="000705C6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</w:t>
      </w:r>
      <w:r w:rsidRPr="00BF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 работы администрации, в том числе в случаях, установленных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BF671C">
        <w:rPr>
          <w:color w:val="000000"/>
          <w:sz w:val="28"/>
          <w:szCs w:val="28"/>
        </w:rPr>
        <w:t>3.10. Администрация при организации и осуществлении</w:t>
      </w:r>
      <w:r w:rsidRPr="00700821">
        <w:rPr>
          <w:color w:val="000000"/>
          <w:sz w:val="28"/>
          <w:szCs w:val="28"/>
        </w:rPr>
        <w:t xml:space="preserve">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E17FA2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организаций, в </w:t>
      </w:r>
      <w:r w:rsidRPr="00E17FA2">
        <w:rPr>
          <w:color w:val="000000"/>
          <w:sz w:val="28"/>
          <w:szCs w:val="28"/>
          <w:shd w:val="clear" w:color="auto" w:fill="FFFFFF"/>
        </w:rPr>
        <w:t>распоряжении которых находятся эти документы и (или) информация, а также</w:t>
      </w:r>
      <w:r w:rsidRPr="00E17FA2">
        <w:rPr>
          <w:color w:val="000000"/>
          <w:sz w:val="28"/>
          <w:szCs w:val="28"/>
        </w:rPr>
        <w:t xml:space="preserve"> </w:t>
      </w:r>
      <w:hyperlink r:id="rId10" w:history="1">
        <w:r w:rsidRPr="00E17FA2"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 w:rsidRPr="00E17FA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</w:t>
      </w:r>
      <w:r w:rsidRPr="00700821">
        <w:rPr>
          <w:color w:val="000000"/>
          <w:sz w:val="28"/>
          <w:szCs w:val="28"/>
        </w:rPr>
        <w:t>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должностным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прекращения их нарушений, восстановление нарушенного положения, направление уполномоченным органам или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</w:t>
      </w:r>
      <w:r w:rsidR="00E54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</w:t>
      </w:r>
      <w:r w:rsidR="009513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B45DF" w:rsidRPr="00700821" w:rsidRDefault="001B45DF" w:rsidP="001B45D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контроля в сфере благоустройства утверждаются 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Думой </w:t>
      </w:r>
      <w:r w:rsidR="0095132F">
        <w:rPr>
          <w:rFonts w:ascii="Times New Roman" w:hAnsi="Times New Roman" w:cs="Times New Roman"/>
          <w:bCs/>
          <w:color w:val="000000"/>
          <w:sz w:val="28"/>
          <w:szCs w:val="28"/>
        </w:rPr>
        <w:t>Писаревского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1B45DF" w:rsidRPr="00EC2F33" w:rsidRDefault="00E17FA2" w:rsidP="001B45DF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 xml:space="preserve">Приложение № </w:t>
      </w:r>
      <w:r w:rsidR="001B45DF">
        <w:rPr>
          <w:color w:val="000000"/>
          <w:lang w:eastAsia="zh-CN"/>
        </w:rPr>
        <w:t>1</w:t>
      </w:r>
    </w:p>
    <w:p w:rsidR="001B45DF" w:rsidRPr="00EC2F33" w:rsidRDefault="001B45DF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 Положению о муниципальном контроле в сфере</w:t>
      </w:r>
    </w:p>
    <w:p w:rsidR="00E17FA2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</w:t>
      </w:r>
    </w:p>
    <w:p w:rsidR="001B45DF" w:rsidRPr="00EC2F33" w:rsidRDefault="0095132F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Писаревского</w:t>
      </w:r>
      <w:r w:rsidR="00E17FA2">
        <w:rPr>
          <w:color w:val="000000"/>
          <w:lang w:eastAsia="zh-CN"/>
        </w:rPr>
        <w:t xml:space="preserve"> сельского поселения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1B45DF" w:rsidRPr="00EC2F33" w:rsidRDefault="001B45DF" w:rsidP="001B45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1B45DF" w:rsidRPr="00EC2F33" w:rsidRDefault="001B45DF" w:rsidP="001B45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1B45DF" w:rsidRPr="00247E58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98" w:rsidRDefault="009E1C98" w:rsidP="002B4B55">
      <w:r>
        <w:separator/>
      </w:r>
    </w:p>
  </w:endnote>
  <w:endnote w:type="continuationSeparator" w:id="0">
    <w:p w:rsidR="009E1C98" w:rsidRDefault="009E1C98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98" w:rsidRDefault="009E1C98" w:rsidP="002B4B55">
      <w:r>
        <w:separator/>
      </w:r>
    </w:p>
  </w:footnote>
  <w:footnote w:type="continuationSeparator" w:id="0">
    <w:p w:rsidR="009E1C98" w:rsidRDefault="009E1C98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561F5"/>
    <w:rsid w:val="000A7050"/>
    <w:rsid w:val="00117A24"/>
    <w:rsid w:val="00125BEA"/>
    <w:rsid w:val="00173AF4"/>
    <w:rsid w:val="001B45DF"/>
    <w:rsid w:val="0020151B"/>
    <w:rsid w:val="002542CC"/>
    <w:rsid w:val="002B4B55"/>
    <w:rsid w:val="003A7F0C"/>
    <w:rsid w:val="00476F55"/>
    <w:rsid w:val="005542DE"/>
    <w:rsid w:val="00612D6F"/>
    <w:rsid w:val="00613E49"/>
    <w:rsid w:val="00615C66"/>
    <w:rsid w:val="00656FCB"/>
    <w:rsid w:val="00761637"/>
    <w:rsid w:val="0095132F"/>
    <w:rsid w:val="009E1C98"/>
    <w:rsid w:val="009E6D5D"/>
    <w:rsid w:val="00A06300"/>
    <w:rsid w:val="00A94BB8"/>
    <w:rsid w:val="00B253CC"/>
    <w:rsid w:val="00BF671C"/>
    <w:rsid w:val="00E17FA2"/>
    <w:rsid w:val="00E543D2"/>
    <w:rsid w:val="00E840E6"/>
    <w:rsid w:val="00F34FB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7AA9C-8C4B-42E8-A8D4-FA5EE93E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DD7BAC8-5D2A-42CE-9E90-643D3CBA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5183</Words>
  <Characters>29546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</cp:lastModifiedBy>
  <cp:revision>9</cp:revision>
  <dcterms:created xsi:type="dcterms:W3CDTF">2021-10-27T07:53:00Z</dcterms:created>
  <dcterms:modified xsi:type="dcterms:W3CDTF">2021-10-28T06:46:00Z</dcterms:modified>
</cp:coreProperties>
</file>